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41100" w14:textId="4795AAC8" w:rsidR="009B2F4B" w:rsidRDefault="002D4914" w:rsidP="009B2F4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১৩.</w:t>
      </w:r>
      <w:bookmarkStart w:id="0" w:name="_GoBack"/>
      <w:bookmarkEnd w:id="0"/>
      <w:r w:rsidR="009B2F4B" w:rsidRPr="009B2F4B">
        <w:rPr>
          <w:rFonts w:ascii="Kalpurush" w:hAnsi="Kalpurush" w:cs="Kalpurush"/>
          <w:sz w:val="28"/>
          <w:szCs w:val="28"/>
          <w:cs/>
        </w:rPr>
        <w:t>জিহাদের জন্য সামান্য দানে বিরাট প্রতিদান</w:t>
      </w:r>
    </w:p>
    <w:p w14:paraId="76BF5449" w14:textId="77777777" w:rsidR="009B2F4B" w:rsidRPr="009B2F4B" w:rsidRDefault="009B2F4B" w:rsidP="009B2F4B"/>
    <w:p w14:paraId="19ACD158" w14:textId="77777777" w:rsidR="009B2F4B" w:rsidRPr="009B2F4B" w:rsidRDefault="009B2F4B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  <w:cs/>
        </w:rPr>
        <w:t>ইমাম বুখারী ও মুসলিম আবু হুরাইরা রাযি. থেকে বর্ণণা 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15E7D41F" w14:textId="77777777" w:rsidR="009B2F4B" w:rsidRPr="009B2F4B" w:rsidRDefault="009B2F4B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Cambria" w:hAnsi="Cambria" w:cs="Cambria"/>
          <w:sz w:val="28"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زوجين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دعاه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خزنة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خزنة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هلم،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ذاك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توى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لأرجو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2841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9B2F4B">
        <w:rPr>
          <w:rFonts w:ascii="Kalpurush" w:hAnsi="Kalpurush" w:cs="Kalpurush"/>
          <w:sz w:val="28"/>
        </w:rPr>
        <w:t>: (1027)</w:t>
      </w:r>
    </w:p>
    <w:p w14:paraId="79C167C0" w14:textId="77777777" w:rsidR="009B2F4B" w:rsidRPr="009B2F4B" w:rsidRDefault="009B2F4B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যে আল্লাহর রাস্তায় দুটি জিনিষ দান করবে তাকে জান্নাতের সব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দরজার প্রহরীরা ডেকে বলবে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অমুক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 দরজা দিয়ে আসো। আবু বকর রাযি.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যাকে সকল দরজা দিয়ে ডাকা হবে) তার তো কোন ক্ষতি হতে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পারে না। রাসূল সাল্লাল্লাহু আলাইহি ওয়াসাল্লাম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আশাবাদী</w:t>
      </w:r>
      <w:r w:rsidRPr="009B2F4B">
        <w:rPr>
          <w:rFonts w:ascii="Kalpurush" w:hAnsi="Kalpurush" w:cs="Kalpurush"/>
          <w:sz w:val="28"/>
        </w:rPr>
        <w:t>, *</w:t>
      </w:r>
      <w:r w:rsidRPr="009B2F4B">
        <w:rPr>
          <w:rFonts w:ascii="Kalpurush" w:hAnsi="Kalpurush" w:cs="Kalpurush"/>
          <w:sz w:val="28"/>
          <w:cs/>
        </w:rPr>
        <w:t>তুমি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তাদের অন্তর্ভুক্ত হবে।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২৮৪১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সহিহ মুসলিম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১০২৭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সহিহ বুখারীর অপর বর্ণণায় এভাবে এসেছে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0BB61D53" w14:textId="77777777" w:rsidR="009B2F4B" w:rsidRPr="009B2F4B" w:rsidRDefault="009B2F4B" w:rsidP="009B2F4B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زوجين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الأشياء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</w:p>
    <w:p w14:paraId="648FB445" w14:textId="77777777" w:rsidR="009B2F4B" w:rsidRPr="009B2F4B" w:rsidRDefault="009B2F4B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t>‘</w:t>
      </w:r>
      <w:r w:rsidRPr="009B2F4B">
        <w:rPr>
          <w:rFonts w:ascii="Kalpurush" w:hAnsi="Kalpurush" w:cs="Kalpurush"/>
          <w:sz w:val="28"/>
          <w:cs/>
        </w:rPr>
        <w:t>যে ব্যক্তি আল্লাহর রাস্তায় যে কোন জিনিষ হতে এক জোড়া ব্যয় করবে’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৩৬৬৬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lastRenderedPageBreak/>
        <w:br/>
      </w:r>
      <w:r w:rsidRPr="009B2F4B">
        <w:rPr>
          <w:rFonts w:ascii="Kalpurush" w:hAnsi="Kalpurush" w:cs="Kalpurush"/>
          <w:sz w:val="28"/>
          <w:cs/>
        </w:rPr>
        <w:t>এই বর্ণণা হতে বুঝা যায়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 কোন জিনিষ হতে এক জোড়া অর্থাৎ দুটি জিনিষ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জিহাদে দান করার দ্বারাই হাদিসে বর্ণিত মহান ফযীলতটি লাভ করা যাবে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চাই তা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দুই দিনার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দুই দিরহাম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দুটি ঘোড়া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দুটি তলোয়ার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যাই হোক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বর্তমান যমানা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হিসেবে এক টাকার দুটি কয়েন বা দুই টাকার দুটি নোট সদকা করেও এই ফযীলত লাভ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করা যাবে।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4B0082"/>
          <w:sz w:val="28"/>
          <w:cs/>
        </w:rPr>
        <w:t>ইমাম মুহাল্লাব মালেকী বলেন</w:t>
      </w:r>
      <w:r w:rsidRPr="009B2F4B">
        <w:rPr>
          <w:rFonts w:ascii="Kalpurush" w:hAnsi="Kalpurush" w:cs="Kalpurush"/>
          <w:color w:val="4B0082"/>
          <w:sz w:val="28"/>
        </w:rPr>
        <w:t xml:space="preserve">, 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الأعمال،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والصائم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والمتصدق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يفعل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للصائمين،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يدعى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بإنفاق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قليل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Kalpurush" w:hAnsi="Kalpurush" w:cs="Kalpurush"/>
          <w:sz w:val="28"/>
          <w:rtl/>
        </w:rPr>
        <w:t>6</w:t>
      </w:r>
      <w:r w:rsidRPr="009B2F4B">
        <w:rPr>
          <w:rFonts w:ascii="Kalpurush" w:hAnsi="Kalpurush" w:cs="Kalpurush"/>
          <w:sz w:val="28"/>
          <w:rtl/>
          <w:cs/>
        </w:rPr>
        <w:t>/</w:t>
      </w:r>
      <w:r w:rsidRPr="009B2F4B">
        <w:rPr>
          <w:rFonts w:ascii="Kalpurush" w:hAnsi="Kalpurush" w:cs="Kalpurush"/>
          <w:sz w:val="28"/>
          <w:rtl/>
        </w:rPr>
        <w:t xml:space="preserve">49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الفكر،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مصور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السلفية</w:t>
      </w:r>
      <w:r w:rsidRPr="009B2F4B">
        <w:rPr>
          <w:rFonts w:ascii="Kalpurush" w:hAnsi="Kalpurush" w:cs="Kalpurush"/>
          <w:sz w:val="28"/>
        </w:rPr>
        <w:t>)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এই হাদিস থেকে বুঝে আসে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জিহাদ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সর্বোত্তম আমল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কেননা মুজাহিদকে (নফল) নামায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রোযা ও দানের সওয়াব দেওয়া হয়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যদিও সে এগুলো না করে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কেননা রাইয়ান দরজাটি রোযাদারদের জন্য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কিন্তু এই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হাদিসে উল্লেখ করা হয়েছে জিহাদে সামান্য দানের কল্যাণেই মুজাহিদকে</w:t>
      </w:r>
      <w:r w:rsidRPr="009B2F4B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0080"/>
          <w:sz w:val="28"/>
          <w:u w:val="single"/>
          <w:cs/>
        </w:rPr>
        <w:t>জান্নাতের সব দরজা থেকে ডাকা হবে।</w:t>
      </w:r>
      <w:r w:rsidRPr="009B2F4B">
        <w:rPr>
          <w:rFonts w:ascii="Kalpurush" w:hAnsi="Kalpurush" w:cs="Kalpurush"/>
          <w:sz w:val="28"/>
          <w:u w:val="single"/>
        </w:rPr>
        <w:t xml:space="preserve"> -</w:t>
      </w:r>
      <w:r w:rsidRPr="009B2F4B">
        <w:rPr>
          <w:rFonts w:ascii="Kalpurush" w:hAnsi="Kalpurush" w:cs="Kalpurush"/>
          <w:sz w:val="28"/>
          <w:u w:val="single"/>
          <w:cs/>
        </w:rPr>
        <w:t>ফাতহুল বারী</w:t>
      </w:r>
      <w:r w:rsidRPr="009B2F4B">
        <w:rPr>
          <w:rFonts w:ascii="Kalpurush" w:hAnsi="Kalpurush" w:cs="Kalpurush"/>
          <w:sz w:val="28"/>
          <w:u w:val="single"/>
        </w:rPr>
        <w:t xml:space="preserve">, </w:t>
      </w:r>
      <w:r w:rsidRPr="009B2F4B">
        <w:rPr>
          <w:rFonts w:ascii="Kalpurush" w:hAnsi="Kalpurush" w:cs="Kalpurush"/>
          <w:sz w:val="28"/>
          <w:u w:val="single"/>
          <w:cs/>
        </w:rPr>
        <w:t>৬/৪৯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lastRenderedPageBreak/>
        <w:t>তাই আমাদের সকলেরই জিহাদে দানের প্রতি গুরুত্ব দেওয়া উচিত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বেশি দান করতে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না পারার কারণে দানের ব্যাপারে অবহেলা করা এবং কিছু্ই দান না করা নিতান্তই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মাহরুমির কারণ। যারা ইখলাসের সাথে সামান্য দান করে আল্লাহ ও তার 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তাদের প্রশংসা করেছেন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ইবনে মাসউদ রাযি. বলেন</w:t>
      </w:r>
      <w:r w:rsidRPr="009B2F4B">
        <w:rPr>
          <w:rFonts w:ascii="Kalpurush" w:hAnsi="Kalpurush" w:cs="Kalpurush"/>
          <w:sz w:val="28"/>
        </w:rPr>
        <w:t>,</w:t>
      </w:r>
    </w:p>
    <w:p w14:paraId="7803A0F7" w14:textId="77777777" w:rsidR="009B2F4B" w:rsidRPr="009B2F4B" w:rsidRDefault="009B2F4B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أمرنا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بالصدقة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نتحامل،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صاع،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إنسان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بأكثر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المنافقون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لغني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رئاء،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فنزلت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Kalpurush" w:hAnsi="Kalpurush" w:cs="Kalpurush"/>
          <w:sz w:val="28"/>
          <w:rtl/>
        </w:rPr>
        <w:t>{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يلمزون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المطوعين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الصدقات،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يجدون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جهدهم</w:t>
      </w:r>
      <w:r w:rsidRPr="009B2F4B">
        <w:rPr>
          <w:rFonts w:ascii="Kalpurush" w:hAnsi="Kalpurush" w:cs="Kalpurush"/>
          <w:sz w:val="28"/>
          <w:rtl/>
          <w:cs/>
        </w:rPr>
        <w:t>}</w:t>
      </w:r>
      <w:r w:rsidRPr="009B2F4B">
        <w:rPr>
          <w:rFonts w:ascii="Kalpurush" w:hAnsi="Kalpurush" w:cs="Kalpurush"/>
          <w:sz w:val="28"/>
          <w:rtl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4668</w:t>
      </w:r>
      <w:r w:rsidRPr="009B2F4B">
        <w:rPr>
          <w:rFonts w:ascii="Kalpurush" w:hAnsi="Kalpurush" w:cs="Kalpurush"/>
          <w:sz w:val="28"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9B2F4B">
        <w:rPr>
          <w:rFonts w:ascii="Kalpurush" w:hAnsi="Kalpurush" w:cs="Kalpurush"/>
          <w:sz w:val="28"/>
        </w:rPr>
        <w:t xml:space="preserve">: (1018) </w:t>
      </w:r>
    </w:p>
    <w:p w14:paraId="3E432522" w14:textId="77777777" w:rsidR="009B2F4B" w:rsidRPr="009B2F4B" w:rsidRDefault="009B2F4B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আল্লাহ তায়ালা যখন আমাদেরকে সদকার আদেশ 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আমরা কুলিগিরি করে সদকা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করতাম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একদিন আবু আকীল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আধা সা’ পরিমান খেজুর নিয়ে আসেন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অপর ব্যক্তি অনেক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 নিয়ে আসে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মুনাফিকরা বলে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আল্লাহ তায়ালার আবু আকীলের (সামান্য)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সদকার প্রয়োজন নেই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 এ তো লোক দেখানোর জন্য (অনেক) সদকা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তখন এই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আয়াত নাযিল হয়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মুমিনদের মধ্যে হতে যারা নফল সদকা করে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এবং যারা নিজেদের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সাধ্যানুযায়ী সামান্য দান করে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মুনাফিকরা) তাদের সমালোচনা করে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তাদের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সাথে ঠাট্টা-বিদ্রুপ করে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 xml:space="preserve">আল্লাহ তায়ালা তাদের সাথে ঠাট্টা </w:t>
      </w:r>
      <w:r w:rsidRPr="009B2F4B">
        <w:rPr>
          <w:rFonts w:ascii="Kalpurush" w:hAnsi="Kalpurush" w:cs="Kalpurush"/>
          <w:sz w:val="28"/>
          <w:cs/>
        </w:rPr>
        <w:lastRenderedPageBreak/>
        <w:t>করেন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এবং তাদের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জন্য রয়েছে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কঠোর শাস্তি)। -সহিহ বুখারী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৪৬৬৮ সহিহ মুসলিম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১০১৮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বলেন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30F45781" w14:textId="77777777" w:rsidR="009B2F4B" w:rsidRPr="009B2F4B" w:rsidRDefault="009B2F4B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Cambria" w:hAnsi="Cambria" w:cs="Cambria"/>
          <w:sz w:val="28"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9B2F4B">
        <w:rPr>
          <w:rFonts w:ascii="Cambria" w:hAnsi="Cambria" w:cs="Cambria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وكيف؟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Cambria" w:hAnsi="Cambria" w:cs="Cambria" w:hint="cs"/>
          <w:sz w:val="28"/>
          <w:rtl/>
          <w:cs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درهمان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ورجل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فأخذ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ألف،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2528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8929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خزيمة</w:t>
      </w:r>
      <w:r w:rsidRPr="009B2F4B">
        <w:rPr>
          <w:rFonts w:ascii="Kalpurush" w:hAnsi="Kalpurush" w:cs="Kalpurush"/>
          <w:sz w:val="28"/>
          <w:rtl/>
          <w:cs/>
        </w:rPr>
        <w:t xml:space="preserve"> (</w:t>
      </w:r>
      <w:r w:rsidRPr="009B2F4B">
        <w:rPr>
          <w:rFonts w:ascii="Kalpurush" w:hAnsi="Kalpurush" w:cs="Kalpurush"/>
          <w:sz w:val="28"/>
          <w:rtl/>
        </w:rPr>
        <w:t>2443</w:t>
      </w:r>
      <w:r w:rsidRPr="009B2F4B">
        <w:rPr>
          <w:rFonts w:ascii="Kalpurush" w:hAnsi="Kalpurush" w:cs="Kalpurush"/>
          <w:sz w:val="28"/>
          <w:rtl/>
          <w:cs/>
        </w:rPr>
        <w:t>)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9B2F4B">
        <w:rPr>
          <w:rFonts w:ascii="Kalpurush" w:hAnsi="Kalpurush" w:cs="Kalpurush"/>
          <w:sz w:val="28"/>
        </w:rPr>
        <w:t xml:space="preserve"> (3347)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1519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الذهبي،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قوي،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عجلان،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الشواهد،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صدوق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9B2F4B">
        <w:rPr>
          <w:rFonts w:ascii="Kalpurush" w:hAnsi="Kalpurush" w:cs="Kalpurush"/>
          <w:sz w:val="28"/>
        </w:rPr>
        <w:t>.</w:t>
      </w:r>
    </w:p>
    <w:p w14:paraId="28CDB4A6" w14:textId="77777777" w:rsidR="009B2F4B" w:rsidRPr="009B2F4B" w:rsidRDefault="009B2F4B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এক দিরহাম দান করে লাখো দিরহাম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দান করার চেয়ে বেশি সওয়াব পাওয়া যায়। সাহাবায়ে কেরাম জিজ্ঞেস করলেন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এটা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কিভাবে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?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রাসূল বললেন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এক ব্যক্তির দুটি দিরহাম ছিল সে তার একটি দান করলো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অপর ব্যক্তি তার রাশি রাশি মাল থেকে এক লাখ দিরহাম দান করলো।</w:t>
      </w:r>
      <w:r w:rsidRPr="009B2F4B">
        <w:rPr>
          <w:rFonts w:ascii="Kalpurush" w:hAnsi="Kalpurush" w:cs="Kalpurush"/>
          <w:sz w:val="28"/>
        </w:rPr>
        <w:t>-</w:t>
      </w:r>
      <w:r w:rsidRPr="009B2F4B">
        <w:rPr>
          <w:rFonts w:ascii="Kalpurush" w:hAnsi="Kalpurush" w:cs="Kalpurush"/>
          <w:sz w:val="28"/>
          <w:cs/>
        </w:rPr>
        <w:t>সুনানে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নাসায়ী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২৫২৭ মুসনাদে আহমদ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৮৯২৮ সহিহ ইবনে খুযাইমা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২৪৪৩ সহিহ ইবনে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হিব্বান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৩৩৪৭ মুস্তাদরাকে হাকেম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১৫১৯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হাফেয যাহাবী ও শায়েখ শুয়াইব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আরনাউত হাদিসটিকে সহিহ বলেছেন।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lastRenderedPageBreak/>
        <w:br/>
      </w:r>
      <w:r w:rsidRPr="009B2F4B">
        <w:rPr>
          <w:rFonts w:ascii="Kalpurush" w:hAnsi="Kalpurush" w:cs="Kalpurush"/>
          <w:sz w:val="28"/>
          <w:cs/>
        </w:rPr>
        <w:t>অর্থাৎ যে দুই দিরহামের একটি দান করেছে সে তার অর্ধেক সম্পদ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যে এক লাখ দিরহাম দান করেছে সে তার সম্পদের অর্ধেকের চেয়েও অনেক কম দান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তাই এক দিরহাম দান কারী লাখো দিরহাম দানকারীর চেয়েও বেশি সওয়াব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পাবে। [/</w:t>
      </w:r>
      <w:r w:rsidRPr="009B2F4B">
        <w:rPr>
          <w:rFonts w:ascii="Kalpurush" w:hAnsi="Kalpurush" w:cs="Kalpurush"/>
          <w:sz w:val="28"/>
        </w:rPr>
        <w:t>color]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সুনানে নাসায়ীর টীকায় আল্লামা সিন্দী রহ. বলেন</w:t>
      </w:r>
      <w:r w:rsidRPr="009B2F4B">
        <w:rPr>
          <w:rFonts w:ascii="Kalpurush" w:hAnsi="Kalpurush" w:cs="Kalpurush"/>
          <w:sz w:val="28"/>
        </w:rPr>
        <w:t>,</w:t>
      </w:r>
    </w:p>
    <w:p w14:paraId="76981466" w14:textId="77777777" w:rsidR="009B2F4B" w:rsidRPr="009B2F4B" w:rsidRDefault="009B2F4B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المعطي،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المعطى،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فصاحب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الدرهمين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الأقوياء،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أجره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همته،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الغني،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نصف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عادة</w:t>
      </w:r>
      <w:r w:rsidRPr="009B2F4B">
        <w:rPr>
          <w:rFonts w:ascii="Kalpurush" w:hAnsi="Kalpurush" w:cs="Kalpurush"/>
          <w:sz w:val="28"/>
        </w:rPr>
        <w:t xml:space="preserve">. </w:t>
      </w:r>
    </w:p>
    <w:p w14:paraId="435393ED" w14:textId="77777777" w:rsidR="009B2F4B" w:rsidRPr="009B2F4B" w:rsidRDefault="009B2F4B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এ ধরণের হাদিস থেকে বুঝে আসে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সওয়াব দেওয়া হবে দাতার অবস্থা অনুযায়ী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দানের পরিমাণ অনুযায়ী নয়। যে দুই দিরহামের একটি দান করেছে সে তার অর্ধেক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সম্পদ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আর যে এক লাখ দিরহাম দান করেছে সে তার সম্পদের অর্ধেকের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চেয়েও অনেক কম দান করেছে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তাই এক দিরহাম দান কারী লাখো দিরহাম দানকারীর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চেয়েও বেশি সওয়াব পাবে।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অপর হাদিসে এসেছে</w:t>
      </w:r>
      <w:r w:rsidRPr="009B2F4B">
        <w:rPr>
          <w:rFonts w:ascii="Kalpurush" w:hAnsi="Kalpurush" w:cs="Kalpurush"/>
          <w:sz w:val="28"/>
        </w:rPr>
        <w:t xml:space="preserve">, </w:t>
      </w:r>
    </w:p>
    <w:p w14:paraId="785EC323" w14:textId="77777777" w:rsidR="009B2F4B" w:rsidRPr="009B2F4B" w:rsidRDefault="009B2F4B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lastRenderedPageBreak/>
        <w:t>جاء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نفر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أحدهم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مائة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دنانير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دنانير،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(</w:t>
      </w:r>
      <w:r w:rsidRPr="009B2F4B">
        <w:rPr>
          <w:rFonts w:ascii="Kalpurush" w:hAnsi="Kalpurush" w:cs="Kalpurush"/>
          <w:sz w:val="28"/>
          <w:rtl/>
        </w:rPr>
        <w:t>2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دينار،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فتصدقت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بعشره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كلكم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سواء،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كلكم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تصدق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بعشر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</w:t>
      </w:r>
    </w:p>
    <w:p w14:paraId="6670FFF6" w14:textId="77777777" w:rsidR="009B2F4B" w:rsidRPr="009B2F4B" w:rsidRDefault="009B2F4B" w:rsidP="009B2F4B">
      <w:pPr>
        <w:spacing w:after="360"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তিন ব্যক্তি রাসূল সাল্লাল্লাহু আলাইহি ওয়াসাল্লাম এর কাছে এলো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তাদের একজন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একশো 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 হতে দশ দিনার দান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করেছি। আরেকজন 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দশ 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 হতে একদিনার দান করেছি।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তৃতীয়জন বললো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আমার একদিনার ছিল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আমি তার একদশমাংশ দান করেছি। 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তোমাদের সকলে সমান সওয়াব পাবে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তোমরা সবাই তার সম্পদের একদশমাংশ দান করেছো। -মুসনাদে আহমদ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৭৪২ এ হাদিসটির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সনদ যয়ীফ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তবে যয়ীফ হাদিস দিয়ে অন্য হাদিসের ব্যাখা করা যায় । দেখুন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আছারুর হাদিসিশ শরিফ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শায়েখ আওয়ামা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পৃ: ৪০</w:t>
      </w:r>
    </w:p>
    <w:p w14:paraId="18187017" w14:textId="77777777" w:rsidR="009B2F4B" w:rsidRPr="009B2F4B" w:rsidRDefault="009B2F4B" w:rsidP="009B2F4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الصدقة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Cambria" w:hAnsi="Cambria" w:cs="Cambria" w:hint="cs"/>
          <w:sz w:val="28"/>
          <w:rtl/>
          <w:cs/>
        </w:rPr>
        <w:t>«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Times New Roman" w:hAnsi="Times New Roman" w:cs="Times New Roman" w:hint="cs"/>
          <w:sz w:val="28"/>
          <w:rtl/>
          <w:cs/>
        </w:rPr>
        <w:t>»</w:t>
      </w:r>
      <w:r w:rsidRPr="009B2F4B">
        <w:rPr>
          <w:rFonts w:ascii="Kalpurush" w:hAnsi="Kalpurush" w:cs="Kalpurush"/>
          <w:sz w:val="28"/>
          <w:rtl/>
          <w:cs/>
        </w:rPr>
        <w:t xml:space="preserve">.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1677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Kalpurush" w:hAnsi="Kalpurush" w:cs="Kalpurush"/>
          <w:sz w:val="28"/>
          <w:rtl/>
        </w:rPr>
        <w:t>8702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9B2F4B">
        <w:rPr>
          <w:rFonts w:ascii="Kalpurush" w:hAnsi="Kalpurush" w:cs="Kalpurush"/>
          <w:sz w:val="28"/>
          <w:rtl/>
          <w:cs/>
        </w:rPr>
        <w:t xml:space="preserve">)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lastRenderedPageBreak/>
        <w:t>وقال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تعليقاته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9B2F4B">
        <w:rPr>
          <w:rFonts w:ascii="Kalpurush" w:hAnsi="Kalpurush" w:cs="Kalpurush"/>
          <w:sz w:val="28"/>
          <w:rtl/>
          <w:cs/>
        </w:rPr>
        <w:t>: 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جُهد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يحتمله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ماله،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بمعنى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الوسع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والطاقة،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يعطيه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المقل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طاقته</w:t>
      </w:r>
      <w:r w:rsidRPr="009B2F4B">
        <w:rPr>
          <w:rFonts w:ascii="Kalpurush" w:hAnsi="Kalpurush" w:cs="Kalpurush"/>
          <w:sz w:val="28"/>
        </w:rPr>
        <w:t>)</w:t>
      </w:r>
    </w:p>
    <w:p w14:paraId="7C90CF29" w14:textId="77777777" w:rsidR="009B2F4B" w:rsidRPr="009B2F4B" w:rsidRDefault="009B2F4B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আবু হুরাইরা রাযি. বলেন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হে আল্লাহর রাসূল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কোন সদকা উত্তম</w:t>
      </w:r>
      <w:r w:rsidRPr="009B2F4B">
        <w:rPr>
          <w:rFonts w:ascii="Kalpurush" w:hAnsi="Kalpurush" w:cs="Kalpurush"/>
          <w:sz w:val="28"/>
        </w:rPr>
        <w:t xml:space="preserve">? </w:t>
      </w:r>
      <w:r w:rsidRPr="009B2F4B">
        <w:rPr>
          <w:rFonts w:ascii="Kalpurush" w:hAnsi="Kalpurush" w:cs="Kalpurush"/>
          <w:sz w:val="28"/>
          <w:cs/>
        </w:rPr>
        <w:t>রাসূল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দরিদ্র ব্যক্তির সামর্থ্য অনুযায়ী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সদকা। -সুনানে নাসায়ী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২৫২৬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সুনানে আবু দাউদ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১৪৪৯ শায়েখ আহমদ শাকের ও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শুয়াইব আরনাউত হাদিসটিকে সহিহ বলেছেন।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  <w:cs/>
        </w:rPr>
        <w:t>আমরা অনেকে হয়তো সাধ্যমত দানের প্রতি অবহেলা করি এই ভেবে যে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এই সামান্য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দানে কি হবে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যেখানে একটি সাধারণ ক্লাশিনকোভের মূল্য লাখখানি টাকা</w:t>
      </w:r>
      <w:r w:rsidRPr="009B2F4B">
        <w:rPr>
          <w:rFonts w:ascii="Kalpurush" w:hAnsi="Kalpurush" w:cs="Kalpurush"/>
          <w:sz w:val="28"/>
        </w:rPr>
        <w:t xml:space="preserve">? </w:t>
      </w:r>
      <w:r w:rsidRPr="009B2F4B">
        <w:rPr>
          <w:rFonts w:ascii="Kalpurush" w:hAnsi="Kalpurush" w:cs="Kalpurush"/>
          <w:sz w:val="28"/>
          <w:cs/>
        </w:rPr>
        <w:t>কিন্তু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এই চিন্তাও ঠিক নয়। আসলে আমরা সবাই আল্লাহর তায়ালার কুদরতের আবরণ মাত্র।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কাফেরদের শাস্তি তো আল্লাহ তায়ালা নিজেই দেন। কিন্তু আল্লাহ তায়ালা আমাদের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পরীক্ষা করার জন্য আমাদের জানমাল দিয়ে জিহাদ করার আদেশ দিয়েছেন। আল্লাহ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তায়ালা বলেন</w:t>
      </w:r>
      <w:r w:rsidRPr="009B2F4B">
        <w:rPr>
          <w:rFonts w:ascii="Kalpurush" w:hAnsi="Kalpurush" w:cs="Kalpurush"/>
          <w:sz w:val="28"/>
        </w:rPr>
        <w:t>,</w:t>
      </w:r>
    </w:p>
    <w:p w14:paraId="5A68498F" w14:textId="77777777" w:rsidR="009B2F4B" w:rsidRPr="009B2F4B" w:rsidRDefault="009B2F4B" w:rsidP="009B2F4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B2F4B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يَحْسَبَنَّ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سَبَقُوا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إِنَّهُمْ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يُعْجِزُونَ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تُرْهِبُونَ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عَدُوَّ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وَعَدُوَّكُمْ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وَآخَرِينَ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دُونِهِمْ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تَعْلَمُونَهُمُ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يَعْلَمُهُمْ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تُنْفِقُوا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يُوَفَّ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وَأَنْتُمْ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تُظْلَمُونَ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Kalpurush" w:hAnsi="Kalpurush" w:cs="Kalpurush"/>
          <w:sz w:val="28"/>
        </w:rPr>
        <w:t>(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9B2F4B">
        <w:rPr>
          <w:rFonts w:ascii="Kalpurush" w:hAnsi="Kalpurush" w:cs="Kalpurush"/>
          <w:sz w:val="28"/>
          <w:rtl/>
          <w:cs/>
        </w:rPr>
        <w:t xml:space="preserve"> </w:t>
      </w:r>
      <w:r w:rsidRPr="009B2F4B">
        <w:rPr>
          <w:rFonts w:ascii="Times New Roman" w:hAnsi="Times New Roman" w:cs="Times New Roman" w:hint="cs"/>
          <w:sz w:val="28"/>
          <w:rtl/>
          <w:lang w:bidi="ar-SA"/>
        </w:rPr>
        <w:t>الأنفال</w:t>
      </w:r>
      <w:r w:rsidRPr="009B2F4B">
        <w:rPr>
          <w:rFonts w:ascii="Kalpurush" w:hAnsi="Kalpurush" w:cs="Kalpurush"/>
          <w:sz w:val="28"/>
          <w:rtl/>
          <w:cs/>
        </w:rPr>
        <w:t xml:space="preserve">: </w:t>
      </w:r>
      <w:r w:rsidRPr="009B2F4B">
        <w:rPr>
          <w:rFonts w:ascii="Kalpurush" w:hAnsi="Kalpurush" w:cs="Kalpurush"/>
          <w:sz w:val="28"/>
          <w:rtl/>
        </w:rPr>
        <w:t>60</w:t>
      </w:r>
      <w:r w:rsidRPr="009B2F4B">
        <w:rPr>
          <w:rFonts w:ascii="Kalpurush" w:hAnsi="Kalpurush" w:cs="Kalpurush"/>
          <w:sz w:val="28"/>
        </w:rPr>
        <w:t>)</w:t>
      </w:r>
    </w:p>
    <w:p w14:paraId="6DDAE1EA" w14:textId="77777777" w:rsidR="009B2F4B" w:rsidRPr="009B2F4B" w:rsidRDefault="009B2F4B" w:rsidP="009B2F4B">
      <w:pPr>
        <w:spacing w:line="240" w:lineRule="auto"/>
        <w:rPr>
          <w:rFonts w:ascii="Kalpurush" w:hAnsi="Kalpurush" w:cs="Kalpurush"/>
          <w:sz w:val="28"/>
        </w:rPr>
      </w:pPr>
      <w:r w:rsidRPr="009B2F4B">
        <w:rPr>
          <w:rFonts w:ascii="Kalpurush" w:hAnsi="Kalpurush" w:cs="Kalpurush"/>
          <w:sz w:val="28"/>
        </w:rPr>
        <w:lastRenderedPageBreak/>
        <w:br/>
      </w:r>
      <w:r w:rsidRPr="009B2F4B">
        <w:rPr>
          <w:rFonts w:ascii="Kalpurush" w:hAnsi="Kalpurush" w:cs="Kalpurush"/>
          <w:sz w:val="28"/>
          <w:cs/>
        </w:rPr>
        <w:t>কাফেররা যেন ধারণা না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করে না যে তারা (আল্লাহর হাত থেকে) পালিয়ে বাঁচবে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বস্তুত তারা কখনোই আল্লাহ তায়ালাকে পরাস্ত করতে পারবে না</w:t>
      </w:r>
      <w:r w:rsidRPr="009B2F4B">
        <w:rPr>
          <w:rFonts w:ascii="Kalpurush" w:hAnsi="Kalpurush" w:cs="Kalpurush"/>
          <w:sz w:val="28"/>
        </w:rPr>
        <w:t>, (</w:t>
      </w:r>
      <w:r w:rsidRPr="009B2F4B">
        <w:rPr>
          <w:rFonts w:ascii="Kalpurush" w:hAnsi="Kalpurush" w:cs="Kalpurush"/>
          <w:sz w:val="28"/>
          <w:cs/>
        </w:rPr>
        <w:t>নিশ্চয়ই আল্লাহ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তায়ালা তাদেরকে পাকড়াও করবেন এবং শাস্তি দিবেন) আর প্রস্তুত কর তাদের সাথে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যুদ্ধের জন্য যাই কিছু সংগ্রহ করতে পার নিজের শক্তি সামর্থ্যের মধ্যে থেকে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এবং পালিত ঘোড়া থেকে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যেন তোমরা এর দ্বারা ভীতী সঞ্চার করতে পারো আল্লাহর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শত্রু এবং তোমাদের শত্রুদের অন্তরে।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আর তাদেরকে ছাড়া অন্যান্যদের অন্তরে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যাদেরকে তোমরা জান না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আল্লাহ্ তাদেরকে চেনেন। বস্তুত যা কিছু তোমরা ব্যয়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করবে আল্লাহর রাহে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তা তোমরা পরিপূর্ণভাবে ফিরে পাবে এবং তোমাদের উপর কোন</w:t>
      </w:r>
      <w:r w:rsidRPr="009B2F4B">
        <w:rPr>
          <w:rFonts w:ascii="Kalpurush" w:hAnsi="Kalpurush" w:cs="Kalpurush"/>
          <w:sz w:val="28"/>
        </w:rPr>
        <w:t xml:space="preserve"> </w:t>
      </w:r>
      <w:r w:rsidRPr="009B2F4B">
        <w:rPr>
          <w:rFonts w:ascii="Kalpurush" w:hAnsi="Kalpurush" w:cs="Kalpurush"/>
          <w:sz w:val="28"/>
          <w:cs/>
        </w:rPr>
        <w:t>জুলুম করা হবে না। -সূরা আনফাল</w:t>
      </w:r>
      <w:r w:rsidRPr="009B2F4B">
        <w:rPr>
          <w:rFonts w:ascii="Kalpurush" w:hAnsi="Kalpurush" w:cs="Kalpurush"/>
          <w:sz w:val="28"/>
        </w:rPr>
        <w:t xml:space="preserve">, </w:t>
      </w:r>
      <w:r w:rsidRPr="009B2F4B">
        <w:rPr>
          <w:rFonts w:ascii="Kalpurush" w:hAnsi="Kalpurush" w:cs="Kalpurush"/>
          <w:sz w:val="28"/>
          <w:cs/>
        </w:rPr>
        <w:t>৫৯-৬০</w:t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দেখুন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এখানে আল্লাহ তায়ালা বলছেন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যে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কাফেররা তার থেকে পালিয়ে বাঁচতে পারবে না। তিনি তাদেরকে শাস্তি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দিবেনই। তবে যেহেতু দুনিয়া দারুল আসবাব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আল্লাহর তায়ালার রীতী হলো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আসবাব-উপকরণ গ্রহণ না করলে আল্লাহ তায়ালা দুনিয়াতে কোন কিছু দেন না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তাই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আমাদের দ্বায়িত্ব হলো আমাদের সাধ্যানুযায়ী শক্তি অর্জন করা এবং জিহাদের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 xml:space="preserve">উপকরণ অর্থাৎ ঘোড়া-অস্ত্রসস্ত্র ইত্যাদি যোগাড়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lastRenderedPageBreak/>
        <w:t>করা। যদি আমরা আমাদের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সাধ্যানুযায়ী শক্তি অর্জন করি এবং জিহাদের অস্ত্রসস্ত্রের যোগান দেওয়ার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জন্য সাধ্যমত দান করি তাহলে আল্লাহ তায়ালাই গায়েব হতে বাকী সবকিছুর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ব্যবস্থা করে দিবেন</w:t>
      </w:r>
      <w:r w:rsidRPr="009B2F4B">
        <w:rPr>
          <w:rFonts w:ascii="Kalpurush" w:hAnsi="Kalpurush" w:cs="Mangal"/>
          <w:color w:val="008000"/>
          <w:sz w:val="28"/>
          <w:u w:val="single"/>
          <w:cs/>
          <w:lang w:bidi="hi-IN"/>
        </w:rPr>
        <w:t xml:space="preserve">। </w:t>
      </w:r>
      <w:r w:rsidRPr="009B2F4B">
        <w:rPr>
          <w:rFonts w:ascii="Kalpurush" w:hAnsi="Kalpurush"/>
          <w:color w:val="008000"/>
          <w:sz w:val="28"/>
          <w:u w:val="single"/>
          <w:cs/>
        </w:rPr>
        <w:t>এরপর আল্লাহ তায়ালা আমাদের প্রতিশ্রুতি দিয়েছেন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আমরা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জিহাদের প্রস্তুতি গ্রহণের জন্য যা কিছুই দান করবো (কম হোক বা বেশি) আল্লাহ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তায়ালা আমাদেরকে তার প্রতিদান দান করবেন। দুনিয়াতে গণিমত লাভের মাধ্যমে আর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u w:val="single"/>
          <w:cs/>
        </w:rPr>
        <w:t>আখেরাতে সাওয়াব ও জান্নাতের মাধ্যমে।</w:t>
      </w:r>
      <w:r w:rsidRPr="009B2F4B">
        <w:rPr>
          <w:rFonts w:ascii="Kalpurush" w:hAnsi="Kalpurush" w:cs="Kalpurush"/>
          <w:color w:val="008000"/>
          <w:sz w:val="28"/>
          <w:u w:val="single"/>
        </w:rPr>
        <w:t xml:space="preserve"> </w:t>
      </w:r>
      <w:r w:rsidRPr="009B2F4B">
        <w:rPr>
          <w:rFonts w:ascii="Kalpurush" w:hAnsi="Kalpurush" w:cs="Kalpurush"/>
          <w:color w:val="008000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</w:rPr>
        <w:br/>
      </w:r>
      <w:r w:rsidRPr="009B2F4B">
        <w:rPr>
          <w:rFonts w:ascii="Kalpurush" w:hAnsi="Kalpurush" w:cs="Kalpurush"/>
          <w:color w:val="008000"/>
          <w:sz w:val="28"/>
          <w:cs/>
        </w:rPr>
        <w:t>সুতরাং আমার দান কম না বেশি তা মূল কথা নয়</w:t>
      </w:r>
      <w:r w:rsidRPr="009B2F4B">
        <w:rPr>
          <w:rFonts w:ascii="Kalpurush" w:hAnsi="Kalpurush" w:cs="Kalpurush"/>
          <w:color w:val="008000"/>
          <w:sz w:val="28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cs/>
        </w:rPr>
        <w:t>বরং মূল বিষয় হলো</w:t>
      </w:r>
      <w:r w:rsidRPr="009B2F4B">
        <w:rPr>
          <w:rFonts w:ascii="Kalpurush" w:hAnsi="Kalpurush" w:cs="Kalpurush"/>
          <w:color w:val="008000"/>
          <w:sz w:val="28"/>
        </w:rPr>
        <w:t xml:space="preserve">, </w:t>
      </w:r>
      <w:r w:rsidRPr="009B2F4B">
        <w:rPr>
          <w:rFonts w:ascii="Kalpurush" w:hAnsi="Kalpurush" w:cs="Kalpurush"/>
          <w:color w:val="008000"/>
          <w:sz w:val="28"/>
          <w:cs/>
        </w:rPr>
        <w:t>আমি আমার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cs/>
        </w:rPr>
        <w:t>সাধ্যানুযায়ী দান করলাম কি না</w:t>
      </w:r>
      <w:r w:rsidRPr="009B2F4B">
        <w:rPr>
          <w:rFonts w:ascii="Kalpurush" w:hAnsi="Kalpurush" w:cs="Kalpurush"/>
          <w:color w:val="008000"/>
          <w:sz w:val="28"/>
        </w:rPr>
        <w:t xml:space="preserve">? </w:t>
      </w:r>
      <w:r w:rsidRPr="009B2F4B">
        <w:rPr>
          <w:rFonts w:ascii="Kalpurush" w:hAnsi="Kalpurush" w:cs="Kalpurush"/>
          <w:color w:val="008000"/>
          <w:sz w:val="28"/>
          <w:cs/>
        </w:rPr>
        <w:t>আল্লাহ তায়ালা আমাদেরকে জিহাদের জন্য বেশি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  <w:r w:rsidRPr="009B2F4B">
        <w:rPr>
          <w:rFonts w:ascii="Kalpurush" w:hAnsi="Kalpurush" w:cs="Kalpurush"/>
          <w:color w:val="008000"/>
          <w:sz w:val="28"/>
          <w:cs/>
        </w:rPr>
        <w:t>বেশি দান করার তাওফিক দান করুন। আমিন।</w:t>
      </w:r>
      <w:r w:rsidRPr="009B2F4B">
        <w:rPr>
          <w:rFonts w:ascii="Kalpurush" w:hAnsi="Kalpurush" w:cs="Kalpurush"/>
          <w:color w:val="008000"/>
          <w:sz w:val="28"/>
        </w:rPr>
        <w:t xml:space="preserve"> </w:t>
      </w:r>
    </w:p>
    <w:p w14:paraId="24E31849" w14:textId="54C0CA77" w:rsidR="00615F7D" w:rsidRPr="009B2F4B" w:rsidRDefault="00615F7D" w:rsidP="009B2F4B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9B2F4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D16B40E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D491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D16B40E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D491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D4914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D3FE-2B7A-4BA4-B079-2DB92D39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2021-07-08T11:54:00Z</dcterms:created>
  <dcterms:modified xsi:type="dcterms:W3CDTF">2021-07-09T03:16:00Z</dcterms:modified>
</cp:coreProperties>
</file>